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AB" w:rsidRDefault="008F01AB" w:rsidP="008C65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01AB" w:rsidRDefault="008F01AB" w:rsidP="008C650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Библтотекарь\Рабочий стол\сканирование\img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тотекарь\Рабочий стол\сканирование\img7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AB" w:rsidRDefault="008F01AB" w:rsidP="008C65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01AB" w:rsidRDefault="008F01AB" w:rsidP="008C65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C650C" w:rsidRPr="0006556E" w:rsidRDefault="008C650C" w:rsidP="008C650C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06556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При получении библиотечного учебника необходимо внимательно его осмотреть, по </w:t>
      </w:r>
      <w:r w:rsidRPr="00065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возможности устранить недочеты. Если учебник не подлежит ремонту – обратиться в </w:t>
      </w: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библиотеку для замены учебника.</w:t>
      </w:r>
    </w:p>
    <w:p w:rsidR="008C650C" w:rsidRPr="0006556E" w:rsidRDefault="008C650C" w:rsidP="008C650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16. </w:t>
      </w:r>
      <w:r w:rsidRPr="0006556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Дома рекомендуется хранить учебники в отведенном для них месте, недоступном </w:t>
      </w:r>
      <w:r w:rsidRPr="0006556E">
        <w:rPr>
          <w:rFonts w:ascii="Times New Roman" w:eastAsia="Calibri" w:hAnsi="Times New Roman" w:cs="Times New Roman"/>
          <w:color w:val="000000"/>
          <w:sz w:val="24"/>
          <w:szCs w:val="24"/>
        </w:rPr>
        <w:t>для маленьких детей и домашних животных, отдаленном от источников огня и влаги.</w:t>
      </w:r>
    </w:p>
    <w:p w:rsidR="008C650C" w:rsidRPr="0006556E" w:rsidRDefault="008C650C" w:rsidP="008C650C">
      <w:pPr>
        <w:pStyle w:val="a3"/>
        <w:spacing w:before="0" w:beforeAutospacing="0" w:after="0" w:afterAutospacing="0" w:line="276" w:lineRule="auto"/>
        <w:jc w:val="both"/>
      </w:pPr>
      <w:r w:rsidRPr="0006556E">
        <w:rPr>
          <w:rFonts w:eastAsia="Calibri"/>
          <w:color w:val="000000"/>
          <w:spacing w:val="3"/>
        </w:rPr>
        <w:t xml:space="preserve">17. </w:t>
      </w:r>
      <w:r w:rsidRPr="0006556E">
        <w:t>Бережно относиться к школьному учебнику (не вырывать, не загибать страниц, не делать в учебниках подчеркиваний, пометок, копирования).</w:t>
      </w:r>
    </w:p>
    <w:p w:rsidR="008C650C" w:rsidRPr="0006556E" w:rsidRDefault="008C650C" w:rsidP="008C650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18.</w:t>
      </w:r>
      <w:r w:rsidRPr="0006556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Ремонт производить только клеем ПВА, ПФ, клеем-карандашом. Бумага должна </w:t>
      </w: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быть нелинованной, тонкой, белой. Учебник, отремонтированный некачественно </w:t>
      </w:r>
      <w:r w:rsidRPr="0006556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возвращается для повторного ремонта.</w:t>
      </w:r>
    </w:p>
    <w:p w:rsidR="008C650C" w:rsidRPr="0006556E" w:rsidRDefault="008C650C" w:rsidP="008C650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19.</w:t>
      </w:r>
      <w:r w:rsidRPr="0006556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Разорванные листы рекомендуется ремонтировать ламинированной пленкой.</w:t>
      </w:r>
    </w:p>
    <w:p w:rsidR="008C650C" w:rsidRPr="0006556E" w:rsidRDefault="008C650C" w:rsidP="008C650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20.</w:t>
      </w:r>
      <w:r w:rsidRPr="0006556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Учащиеся, не выполняющие требований по сохранности учебников, будут лишены</w:t>
      </w:r>
      <w:r w:rsidRPr="00065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права пользования учебным фондом школьной библиотеки и обязанности по обеспечению</w:t>
      </w:r>
      <w:r w:rsidRPr="00065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учебниками будут возложены на родителей.</w:t>
      </w:r>
    </w:p>
    <w:p w:rsidR="008C650C" w:rsidRDefault="008C650C" w:rsidP="008C650C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8C650C" w:rsidRDefault="008C650C" w:rsidP="008C650C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8C650C" w:rsidRDefault="008C650C" w:rsidP="008C650C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8C650C" w:rsidRDefault="008C650C" w:rsidP="008C650C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8C650C" w:rsidRDefault="008C650C" w:rsidP="008C650C">
      <w:pP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8C650C" w:rsidRDefault="008C650C" w:rsidP="008C650C"/>
    <w:p w:rsidR="00C80778" w:rsidRDefault="00C80778"/>
    <w:sectPr w:rsidR="00C80778" w:rsidSect="00E6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0C"/>
    <w:rsid w:val="008C650C"/>
    <w:rsid w:val="008F01AB"/>
    <w:rsid w:val="00B20F8D"/>
    <w:rsid w:val="00C8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C650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МОУ Слободищенская СОШ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2001-12-31T21:16:00Z</dcterms:created>
  <dcterms:modified xsi:type="dcterms:W3CDTF">2001-12-31T21:19:00Z</dcterms:modified>
</cp:coreProperties>
</file>